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46" w:rsidRDefault="00881646" w:rsidP="005D542B">
      <w:pPr>
        <w:spacing w:before="100" w:beforeAutospacing="1" w:after="150" w:line="240" w:lineRule="atLeast"/>
        <w:outlineLvl w:val="1"/>
        <w:rPr>
          <w:rFonts w:ascii="Arial" w:eastAsia="Times New Roman" w:hAnsi="Arial" w:cs="Arial"/>
          <w:sz w:val="36"/>
          <w:szCs w:val="36"/>
        </w:rPr>
      </w:pPr>
    </w:p>
    <w:p w:rsidR="005D542B" w:rsidRPr="00A46699" w:rsidRDefault="005D542B" w:rsidP="005D542B">
      <w:pPr>
        <w:spacing w:before="100" w:beforeAutospacing="1" w:after="150" w:line="240" w:lineRule="atLeast"/>
        <w:outlineLvl w:val="1"/>
        <w:rPr>
          <w:rFonts w:ascii="Arial" w:eastAsia="Times New Roman" w:hAnsi="Arial" w:cs="Arial"/>
          <w:b/>
          <w:sz w:val="36"/>
          <w:szCs w:val="36"/>
        </w:rPr>
      </w:pPr>
      <w:bookmarkStart w:id="0" w:name="_GoBack"/>
      <w:r w:rsidRPr="00A46699">
        <w:rPr>
          <w:rFonts w:ascii="Arial" w:eastAsia="Times New Roman" w:hAnsi="Arial" w:cs="Arial"/>
          <w:b/>
          <w:sz w:val="36"/>
          <w:szCs w:val="36"/>
        </w:rPr>
        <w:t xml:space="preserve">Including </w:t>
      </w:r>
      <w:proofErr w:type="gramStart"/>
      <w:r w:rsidRPr="00A46699">
        <w:rPr>
          <w:rFonts w:ascii="Arial" w:eastAsia="Times New Roman" w:hAnsi="Arial" w:cs="Arial"/>
          <w:b/>
          <w:sz w:val="36"/>
          <w:szCs w:val="36"/>
        </w:rPr>
        <w:t>The</w:t>
      </w:r>
      <w:proofErr w:type="gramEnd"/>
      <w:r w:rsidRPr="00A46699">
        <w:rPr>
          <w:rFonts w:ascii="Arial" w:eastAsia="Times New Roman" w:hAnsi="Arial" w:cs="Arial"/>
          <w:b/>
          <w:sz w:val="36"/>
          <w:szCs w:val="36"/>
        </w:rPr>
        <w:t xml:space="preserve"> Conference in Your Will</w:t>
      </w:r>
    </w:p>
    <w:bookmarkEnd w:id="0"/>
    <w:p w:rsidR="005D542B" w:rsidRPr="005D542B" w:rsidRDefault="005D542B" w:rsidP="005D542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42B"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>
        <w:rPr>
          <w:rFonts w:ascii="Times New Roman" w:eastAsia="Times New Roman" w:hAnsi="Times New Roman" w:cs="Times New Roman"/>
          <w:sz w:val="24"/>
          <w:szCs w:val="24"/>
        </w:rPr>
        <w:t>The Lehigh Conference of Churches</w:t>
      </w:r>
      <w:r w:rsidRPr="005D542B">
        <w:rPr>
          <w:rFonts w:ascii="Times New Roman" w:eastAsia="Times New Roman" w:hAnsi="Times New Roman" w:cs="Times New Roman"/>
          <w:sz w:val="24"/>
          <w:szCs w:val="24"/>
        </w:rPr>
        <w:t xml:space="preserve"> a part of your personal legacy with a charitable gift from your estate.</w:t>
      </w:r>
    </w:p>
    <w:p w:rsidR="005D542B" w:rsidRPr="005D542B" w:rsidRDefault="005D542B" w:rsidP="005D542B">
      <w:pPr>
        <w:spacing w:before="100" w:beforeAutospacing="1" w:after="150" w:line="240" w:lineRule="atLeast"/>
        <w:outlineLvl w:val="3"/>
        <w:rPr>
          <w:rFonts w:ascii="Arial" w:eastAsia="Times New Roman" w:hAnsi="Arial" w:cs="Arial"/>
          <w:sz w:val="24"/>
          <w:szCs w:val="24"/>
        </w:rPr>
      </w:pPr>
      <w:r w:rsidRPr="005D542B">
        <w:rPr>
          <w:rFonts w:ascii="Arial" w:eastAsia="Times New Roman" w:hAnsi="Arial" w:cs="Arial"/>
          <w:b/>
          <w:sz w:val="24"/>
          <w:szCs w:val="24"/>
        </w:rPr>
        <w:t>Gifts from Wills and Trusts</w:t>
      </w:r>
      <w:r w:rsidRPr="005D542B">
        <w:rPr>
          <w:rFonts w:ascii="Arial" w:eastAsia="Times New Roman" w:hAnsi="Arial" w:cs="Arial"/>
          <w:sz w:val="24"/>
          <w:szCs w:val="24"/>
        </w:rPr>
        <w:t>:</w:t>
      </w:r>
    </w:p>
    <w:p w:rsidR="005D542B" w:rsidRPr="005D542B" w:rsidRDefault="005D542B" w:rsidP="005D542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42B">
        <w:rPr>
          <w:rFonts w:ascii="Times New Roman" w:eastAsia="Times New Roman" w:hAnsi="Times New Roman" w:cs="Times New Roman"/>
          <w:sz w:val="24"/>
          <w:szCs w:val="24"/>
        </w:rPr>
        <w:t>When ma</w:t>
      </w:r>
      <w:r>
        <w:rPr>
          <w:rFonts w:ascii="Times New Roman" w:eastAsia="Times New Roman" w:hAnsi="Times New Roman" w:cs="Times New Roman"/>
          <w:sz w:val="24"/>
          <w:szCs w:val="24"/>
        </w:rPr>
        <w:t>king a charitable gift to The Conference</w:t>
      </w:r>
      <w:r w:rsidRPr="005D542B">
        <w:rPr>
          <w:rFonts w:ascii="Times New Roman" w:eastAsia="Times New Roman" w:hAnsi="Times New Roman" w:cs="Times New Roman"/>
          <w:sz w:val="24"/>
          <w:szCs w:val="24"/>
        </w:rPr>
        <w:t xml:space="preserve">, it is vital that the charity's legal name, address and other identifying details be used. To name </w:t>
      </w:r>
      <w:r>
        <w:rPr>
          <w:rFonts w:ascii="Times New Roman" w:eastAsia="Times New Roman" w:hAnsi="Times New Roman" w:cs="Times New Roman"/>
          <w:sz w:val="24"/>
          <w:szCs w:val="24"/>
        </w:rPr>
        <w:t>The Lehigh Conference of Churches</w:t>
      </w:r>
      <w:r w:rsidRPr="005D542B">
        <w:rPr>
          <w:rFonts w:ascii="Times New Roman" w:eastAsia="Times New Roman" w:hAnsi="Times New Roman" w:cs="Times New Roman"/>
          <w:sz w:val="24"/>
          <w:szCs w:val="24"/>
        </w:rPr>
        <w:t xml:space="preserve"> in your will or trust, please use the following suggested language:</w:t>
      </w:r>
    </w:p>
    <w:p w:rsidR="005D542B" w:rsidRPr="005D542B" w:rsidRDefault="005D542B" w:rsidP="005D542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Residual Bequest Language</w:t>
      </w:r>
      <w:r w:rsidRPr="005D542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D542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D542B">
        <w:rPr>
          <w:rFonts w:ascii="Times New Roman" w:eastAsia="Times New Roman" w:hAnsi="Times New Roman" w:cs="Times New Roman"/>
          <w:sz w:val="24"/>
          <w:szCs w:val="24"/>
        </w:rPr>
        <w:t xml:space="preserve"> residual bequest comes to us after your estate expenses and specific bequests are paid:</w:t>
      </w:r>
    </w:p>
    <w:p w:rsidR="005D542B" w:rsidRPr="005D542B" w:rsidRDefault="005D542B" w:rsidP="005D542B">
      <w:pPr>
        <w:spacing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D542B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gramStart"/>
      <w:r w:rsidRPr="005D542B">
        <w:rPr>
          <w:rFonts w:ascii="Times New Roman" w:eastAsia="Times New Roman" w:hAnsi="Times New Roman" w:cs="Times New Roman"/>
          <w:i/>
          <w:iCs/>
          <w:sz w:val="26"/>
          <w:szCs w:val="26"/>
        </w:rPr>
        <w:t>example</w:t>
      </w:r>
      <w:proofErr w:type="gramEnd"/>
      <w:r w:rsidRPr="005D542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): "I give and devise to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The Lehigh Conference of Churches</w:t>
      </w:r>
      <w:r w:rsidRPr="005D542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of All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entown, Pennsylvania (23-1484205</w:t>
      </w:r>
      <w:r w:rsidRPr="005D542B">
        <w:rPr>
          <w:rFonts w:ascii="Times New Roman" w:eastAsia="Times New Roman" w:hAnsi="Times New Roman" w:cs="Times New Roman"/>
          <w:i/>
          <w:iCs/>
          <w:sz w:val="26"/>
          <w:szCs w:val="26"/>
        </w:rPr>
        <w:t>) all (or state percentage) of the rest, residue and remainder of my estate, both real and personal, to be used for its general support (or for the support of a specific fund or program).</w:t>
      </w:r>
    </w:p>
    <w:p w:rsidR="005D542B" w:rsidRPr="005D542B" w:rsidRDefault="005D542B" w:rsidP="005D542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Specific Bequest Language</w:t>
      </w:r>
      <w:r w:rsidRPr="005D542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D542B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5D542B">
        <w:rPr>
          <w:rFonts w:ascii="Times New Roman" w:eastAsia="Times New Roman" w:hAnsi="Times New Roman" w:cs="Times New Roman"/>
          <w:sz w:val="24"/>
          <w:szCs w:val="24"/>
        </w:rPr>
        <w:t xml:space="preserve"> can also name </w:t>
      </w:r>
      <w:r>
        <w:rPr>
          <w:rFonts w:ascii="Times New Roman" w:eastAsia="Times New Roman" w:hAnsi="Times New Roman" w:cs="Times New Roman"/>
          <w:sz w:val="24"/>
          <w:szCs w:val="24"/>
        </w:rPr>
        <w:t>The Lehigh Conference of Churches</w:t>
      </w:r>
      <w:r w:rsidRPr="005D542B">
        <w:rPr>
          <w:rFonts w:ascii="Times New Roman" w:eastAsia="Times New Roman" w:hAnsi="Times New Roman" w:cs="Times New Roman"/>
          <w:sz w:val="24"/>
          <w:szCs w:val="24"/>
        </w:rPr>
        <w:t xml:space="preserve"> as a beneficiary of a specific amount from your estate:</w:t>
      </w:r>
    </w:p>
    <w:p w:rsidR="005D542B" w:rsidRPr="005D542B" w:rsidRDefault="005D542B" w:rsidP="005D542B">
      <w:pPr>
        <w:spacing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D542B">
        <w:rPr>
          <w:rFonts w:ascii="Times New Roman" w:eastAsia="Times New Roman" w:hAnsi="Times New Roman" w:cs="Times New Roman"/>
          <w:i/>
          <w:iCs/>
          <w:sz w:val="26"/>
          <w:szCs w:val="26"/>
        </w:rPr>
        <w:t>I giv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e and devise to The Lehigh Conference of Churches</w:t>
      </w:r>
      <w:r w:rsidRPr="005D542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of All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entown, Pennsylvania (23-1484205</w:t>
      </w:r>
      <w:r w:rsidRPr="005D542B">
        <w:rPr>
          <w:rFonts w:ascii="Times New Roman" w:eastAsia="Times New Roman" w:hAnsi="Times New Roman" w:cs="Times New Roman"/>
          <w:i/>
          <w:iCs/>
          <w:sz w:val="26"/>
          <w:szCs w:val="26"/>
        </w:rPr>
        <w:t>) the sum of $ ________________________ (or "____ shares of __________________ stock") to be used for its general support (or for the support of a specific fund or program).</w:t>
      </w:r>
    </w:p>
    <w:p w:rsidR="005D542B" w:rsidRPr="005D542B" w:rsidRDefault="005D542B" w:rsidP="005D542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Contingent Bequest Language</w:t>
      </w:r>
      <w:r w:rsidRPr="005D542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The Lehigh Conference of Churches</w:t>
      </w:r>
      <w:r w:rsidRPr="005D542B">
        <w:rPr>
          <w:rFonts w:ascii="Times New Roman" w:eastAsia="Times New Roman" w:hAnsi="Times New Roman" w:cs="Times New Roman"/>
          <w:sz w:val="24"/>
          <w:szCs w:val="24"/>
        </w:rPr>
        <w:t xml:space="preserve"> can be named as a contingent beneficiary in your will or personal trust if one or more of your specific bequests cannot be fulfilled:</w:t>
      </w:r>
    </w:p>
    <w:p w:rsidR="005D542B" w:rsidRPr="005D542B" w:rsidRDefault="005D542B" w:rsidP="005D542B">
      <w:pPr>
        <w:spacing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D542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If (insert individual heir's name) is not living at the time of my demise, I give and devise to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The Lehigh Conference of Churches</w:t>
      </w:r>
      <w:r w:rsidRPr="005D542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of All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entown, Pennsylvania (23-1484205</w:t>
      </w:r>
      <w:r w:rsidRPr="005D542B">
        <w:rPr>
          <w:rFonts w:ascii="Times New Roman" w:eastAsia="Times New Roman" w:hAnsi="Times New Roman" w:cs="Times New Roman"/>
          <w:i/>
          <w:iCs/>
          <w:sz w:val="26"/>
          <w:szCs w:val="26"/>
        </w:rPr>
        <w:t>) the sum of $ (or "all" or " ___________ percentage of the residue of my estate") to be used for its general support (or for the support of a specific fund or program).</w:t>
      </w:r>
    </w:p>
    <w:p w:rsidR="005D542B" w:rsidRPr="005D542B" w:rsidRDefault="00F3479B" w:rsidP="005D542B">
      <w:pPr>
        <w:spacing w:before="300" w:after="30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pict>
          <v:rect id="_x0000_i1025" style="width:0;height:0" o:hralign="center" o:hrstd="t" o:hr="t" fillcolor="#a0a0a0" stroked="f"/>
        </w:pict>
      </w:r>
    </w:p>
    <w:p w:rsidR="00A856B4" w:rsidRPr="00881646" w:rsidRDefault="005D542B" w:rsidP="00881646">
      <w:pPr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D542B">
        <w:rPr>
          <w:rFonts w:ascii="Arial" w:eastAsia="Times New Roman" w:hAnsi="Arial" w:cs="Arial"/>
          <w:color w:val="000000"/>
          <w:sz w:val="27"/>
          <w:szCs w:val="27"/>
        </w:rPr>
        <w:t xml:space="preserve">Please contact </w:t>
      </w:r>
      <w:r>
        <w:rPr>
          <w:rFonts w:ascii="Arial" w:eastAsia="Times New Roman" w:hAnsi="Arial" w:cs="Arial"/>
          <w:color w:val="000000"/>
          <w:sz w:val="27"/>
          <w:szCs w:val="27"/>
        </w:rPr>
        <w:t>Christopher Moran</w:t>
      </w:r>
      <w:r w:rsidR="006D6DB9">
        <w:rPr>
          <w:rFonts w:ascii="Arial" w:eastAsia="Times New Roman" w:hAnsi="Arial" w:cs="Arial"/>
          <w:color w:val="000000"/>
          <w:sz w:val="27"/>
          <w:szCs w:val="27"/>
        </w:rPr>
        <w:t xml:space="preserve"> in our admin department at 610-433-6421 </w:t>
      </w:r>
      <w:r w:rsidR="00410686">
        <w:rPr>
          <w:rFonts w:ascii="Arial" w:eastAsia="Times New Roman" w:hAnsi="Arial" w:cs="Arial"/>
          <w:color w:val="000000"/>
          <w:sz w:val="27"/>
          <w:szCs w:val="27"/>
        </w:rPr>
        <w:t xml:space="preserve">x6113 </w:t>
      </w:r>
      <w:r w:rsidRPr="005D542B">
        <w:rPr>
          <w:rFonts w:ascii="Arial" w:eastAsia="Times New Roman" w:hAnsi="Arial" w:cs="Arial"/>
          <w:color w:val="000000"/>
          <w:sz w:val="27"/>
          <w:szCs w:val="27"/>
        </w:rPr>
        <w:t>or </w:t>
      </w:r>
      <w:r w:rsidR="006D6DB9" w:rsidRPr="006D6DB9">
        <w:rPr>
          <w:rFonts w:ascii="Arial" w:eastAsia="Times New Roman" w:hAnsi="Arial" w:cs="Arial"/>
          <w:color w:val="5B9BD5" w:themeColor="accent1"/>
          <w:sz w:val="27"/>
          <w:szCs w:val="27"/>
          <w:u w:val="single"/>
        </w:rPr>
        <w:t>cmoran@lehighchurches.org</w:t>
      </w:r>
      <w:r w:rsidRPr="005D542B">
        <w:rPr>
          <w:rFonts w:ascii="Arial" w:eastAsia="Times New Roman" w:hAnsi="Arial" w:cs="Arial"/>
          <w:color w:val="5B9BD5" w:themeColor="accent1"/>
          <w:sz w:val="27"/>
          <w:szCs w:val="27"/>
        </w:rPr>
        <w:t> </w:t>
      </w:r>
      <w:r w:rsidRPr="005D542B">
        <w:rPr>
          <w:rFonts w:ascii="Arial" w:eastAsia="Times New Roman" w:hAnsi="Arial" w:cs="Arial"/>
          <w:color w:val="000000"/>
          <w:sz w:val="27"/>
          <w:szCs w:val="27"/>
        </w:rPr>
        <w:t>to discuss your charitable intentions.</w:t>
      </w:r>
    </w:p>
    <w:sectPr w:rsidR="00A856B4" w:rsidRPr="008816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9B" w:rsidRDefault="00F3479B" w:rsidP="00881646">
      <w:pPr>
        <w:spacing w:after="0" w:line="240" w:lineRule="auto"/>
      </w:pPr>
      <w:r>
        <w:separator/>
      </w:r>
    </w:p>
  </w:endnote>
  <w:endnote w:type="continuationSeparator" w:id="0">
    <w:p w:rsidR="00F3479B" w:rsidRDefault="00F3479B" w:rsidP="0088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9B" w:rsidRDefault="00F3479B" w:rsidP="00881646">
      <w:pPr>
        <w:spacing w:after="0" w:line="240" w:lineRule="auto"/>
      </w:pPr>
      <w:r>
        <w:separator/>
      </w:r>
    </w:p>
  </w:footnote>
  <w:footnote w:type="continuationSeparator" w:id="0">
    <w:p w:rsidR="00F3479B" w:rsidRDefault="00F3479B" w:rsidP="0088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46" w:rsidRDefault="00881646" w:rsidP="00881646">
    <w:pPr>
      <w:pStyle w:val="Header"/>
      <w:jc w:val="center"/>
    </w:pPr>
    <w:r>
      <w:rPr>
        <w:noProof/>
      </w:rPr>
      <w:drawing>
        <wp:inline distT="0" distB="0" distL="0" distR="0">
          <wp:extent cx="1097282" cy="819914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 logo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2" cy="819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2B"/>
    <w:rsid w:val="002D6935"/>
    <w:rsid w:val="003D477E"/>
    <w:rsid w:val="00410686"/>
    <w:rsid w:val="005D542B"/>
    <w:rsid w:val="00602D35"/>
    <w:rsid w:val="006D6DB9"/>
    <w:rsid w:val="00881646"/>
    <w:rsid w:val="00A46699"/>
    <w:rsid w:val="00BE29F8"/>
    <w:rsid w:val="00C6685B"/>
    <w:rsid w:val="00F3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8A5ED3-A9EC-4E98-AB70-1E21A8EC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1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46"/>
  </w:style>
  <w:style w:type="paragraph" w:styleId="Footer">
    <w:name w:val="footer"/>
    <w:basedOn w:val="Normal"/>
    <w:link w:val="FooterChar"/>
    <w:uiPriority w:val="99"/>
    <w:unhideWhenUsed/>
    <w:rsid w:val="00881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4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822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269047272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531454984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1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5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7394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898665331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23450997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5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Moran</dc:creator>
  <cp:keywords/>
  <dc:description/>
  <cp:lastModifiedBy>Christopher Moran</cp:lastModifiedBy>
  <cp:revision>6</cp:revision>
  <cp:lastPrinted>2024-02-06T13:20:00Z</cp:lastPrinted>
  <dcterms:created xsi:type="dcterms:W3CDTF">2024-02-05T20:11:00Z</dcterms:created>
  <dcterms:modified xsi:type="dcterms:W3CDTF">2024-02-06T13:42:00Z</dcterms:modified>
</cp:coreProperties>
</file>